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附件3:</w:t>
      </w:r>
    </w:p>
    <w:p>
      <w:pPr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惠州市中大惠亚医院便民设施投放公司</w:t>
      </w:r>
      <w:r>
        <w:rPr>
          <w:rFonts w:hint="eastAsia" w:ascii="宋体" w:hAnsi="宋体"/>
          <w:b/>
          <w:bCs/>
          <w:sz w:val="52"/>
          <w:szCs w:val="52"/>
        </w:rPr>
        <w:t>遴选须知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项目简介</w:t>
      </w:r>
    </w:p>
    <w:p>
      <w:pPr>
        <w:ind w:left="420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内容：惠州市中大惠亚医院便民设施投放公司遴选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申请书须制作正本一份副本二份，并密封包装，封口处加盖公章，封面注明公司名称、地址、递交时间、地点。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提交截止时间为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点</w:t>
      </w:r>
      <w:r>
        <w:rPr>
          <w:sz w:val="30"/>
          <w:szCs w:val="30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第一章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遴 选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申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书</w:t>
      </w:r>
      <w:r>
        <w:rPr>
          <w:rFonts w:ascii="宋体"/>
          <w:b/>
          <w:bCs/>
          <w:sz w:val="44"/>
          <w:szCs w:val="44"/>
        </w:rPr>
        <w:br w:type="page"/>
      </w:r>
      <w:r>
        <w:rPr>
          <w:rFonts w:hint="eastAsia" w:cs="宋体"/>
          <w:b/>
          <w:bCs/>
          <w:sz w:val="32"/>
          <w:szCs w:val="32"/>
        </w:rPr>
        <w:t>遴选申请书</w:t>
      </w: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惠州市中大惠亚医院：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现将我公司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cs="宋体"/>
          <w:sz w:val="28"/>
          <w:szCs w:val="28"/>
        </w:rPr>
        <w:t>的资料提交给贵单位，供评审。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spacing w:line="360" w:lineRule="auto"/>
        <w:ind w:firstLine="2735" w:firstLineChars="977"/>
        <w:rPr>
          <w:sz w:val="28"/>
          <w:szCs w:val="28"/>
        </w:rPr>
      </w:pPr>
      <w:r>
        <w:rPr>
          <w:rFonts w:hint="eastAsia"/>
          <w:sz w:val="28"/>
          <w:szCs w:val="28"/>
        </w:rPr>
        <w:t>公司法定代表人：（附二代身份证复印件）</w:t>
      </w:r>
    </w:p>
    <w:p>
      <w:pPr>
        <w:spacing w:line="360" w:lineRule="auto"/>
        <w:ind w:firstLine="1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公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司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地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址：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项 目 联 系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人：</w:t>
      </w:r>
    </w:p>
    <w:p>
      <w:pPr>
        <w:spacing w:line="360" w:lineRule="auto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电</w:t>
      </w:r>
      <w:r>
        <w:rPr>
          <w:sz w:val="28"/>
          <w:szCs w:val="28"/>
        </w:rPr>
        <w:t xml:space="preserve">        </w:t>
      </w:r>
      <w:r>
        <w:rPr>
          <w:rFonts w:hint="eastAsia" w:cs="宋体"/>
          <w:sz w:val="28"/>
          <w:szCs w:val="28"/>
        </w:rPr>
        <w:t>话：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2735" w:firstLineChars="977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传</w:t>
      </w:r>
      <w:r>
        <w:rPr>
          <w:sz w:val="28"/>
          <w:szCs w:val="28"/>
        </w:rPr>
        <w:t xml:space="preserve">        </w:t>
      </w:r>
      <w:r>
        <w:rPr>
          <w:rFonts w:hint="eastAsia" w:cs="宋体"/>
          <w:sz w:val="28"/>
          <w:szCs w:val="28"/>
        </w:rPr>
        <w:t>真：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公司名称（盖章）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20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月   日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遴选申请的资料：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企业法人授权书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投标代理人二代身份证原件及复印件</w:t>
      </w:r>
    </w:p>
    <w:p>
      <w:pPr>
        <w:ind w:left="450"/>
        <w:rPr>
          <w:sz w:val="24"/>
          <w:szCs w:val="24"/>
        </w:rPr>
      </w:pPr>
    </w:p>
    <w:p>
      <w:pPr>
        <w:jc w:val="center"/>
        <w:rPr>
          <w:rFonts w:ascii="宋体"/>
          <w:b/>
          <w:bCs/>
          <w:sz w:val="48"/>
          <w:szCs w:val="48"/>
        </w:rPr>
      </w:pPr>
      <w:r>
        <w:rPr>
          <w:sz w:val="24"/>
          <w:szCs w:val="24"/>
        </w:rPr>
        <w:t> </w:t>
      </w:r>
    </w:p>
    <w:p>
      <w:pPr>
        <w:rPr>
          <w:rFonts w:ascii="宋体"/>
          <w:b/>
          <w:bCs/>
          <w:sz w:val="48"/>
          <w:szCs w:val="48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一、公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况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  <w:r>
        <w:rPr>
          <w:rFonts w:hint="eastAsia" w:ascii="宋体"/>
          <w:sz w:val="28"/>
          <w:szCs w:val="28"/>
        </w:rPr>
        <w:t>资质情况、规模、业绩以及相关资料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二、公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业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绩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情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况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tabs>
          <w:tab w:val="left" w:pos="3720"/>
        </w:tabs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三、公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优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势</w:t>
      </w:r>
      <w:r>
        <w:rPr>
          <w:rFonts w:ascii="宋体"/>
          <w:b/>
          <w:bCs/>
          <w:sz w:val="32"/>
          <w:szCs w:val="32"/>
        </w:rPr>
        <w:t>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投放方案以及合作建议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（一）投放方案</w:t>
      </w:r>
    </w:p>
    <w:p/>
    <w:p/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（二）合作建议（根据医院需求、合同以及现场勘探，包括管理费的建议）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B25"/>
    <w:multiLevelType w:val="multilevel"/>
    <w:tmpl w:val="047D5B25"/>
    <w:lvl w:ilvl="0" w:tentative="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40559"/>
    <w:multiLevelType w:val="multilevel"/>
    <w:tmpl w:val="78F4055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350"/>
    <w:rsid w:val="00164B65"/>
    <w:rsid w:val="00341835"/>
    <w:rsid w:val="00362A9C"/>
    <w:rsid w:val="00493FEC"/>
    <w:rsid w:val="004A5571"/>
    <w:rsid w:val="0051270F"/>
    <w:rsid w:val="00573183"/>
    <w:rsid w:val="00681E1A"/>
    <w:rsid w:val="00771391"/>
    <w:rsid w:val="008E5492"/>
    <w:rsid w:val="00AB03D3"/>
    <w:rsid w:val="00AE24BE"/>
    <w:rsid w:val="00BE6528"/>
    <w:rsid w:val="00C92CEA"/>
    <w:rsid w:val="00CE232F"/>
    <w:rsid w:val="00CF51B8"/>
    <w:rsid w:val="00D35BA5"/>
    <w:rsid w:val="00E46350"/>
    <w:rsid w:val="00F9704F"/>
    <w:rsid w:val="4EF1205B"/>
    <w:rsid w:val="695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</Words>
  <Characters>495</Characters>
  <Lines>4</Lines>
  <Paragraphs>1</Paragraphs>
  <TotalTime>51</TotalTime>
  <ScaleCrop>false</ScaleCrop>
  <LinksUpToDate>false</LinksUpToDate>
  <CharactersWithSpaces>580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2018-05-28T07:54:00Z</dcterms:created>
  <dc:creator>廖慧芬</dc:creator>
  <cp:lastModifiedBy>杨青青</cp:lastModifiedBy>
  <dcterms:modified xsi:type="dcterms:W3CDTF">2022-09-27T08:08:57Z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